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5F74C7" w:rsidP="005C1490" w:rsidRDefault="00A35010" w14:paraId="38FF5B28" w14:textId="41DB3EA3">
      <w:pPr>
        <w:tabs>
          <w:tab w:val="left" w:pos="5390"/>
        </w:tabs>
        <w:ind w:left="720" w:hanging="360"/>
        <w:jc w:val="center"/>
      </w:pPr>
      <w:r w:rsidRPr="00A35010">
        <w:rPr>
          <w:rFonts w:ascii="Arial" w:hAnsi="Arial" w:cs="Arial"/>
          <w:b/>
          <w:bCs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15F57CE5" wp14:editId="55E1EEAD">
            <wp:simplePos x="0" y="0"/>
            <wp:positionH relativeFrom="column">
              <wp:posOffset>-552450</wp:posOffset>
            </wp:positionH>
            <wp:positionV relativeFrom="paragraph">
              <wp:posOffset>-355600</wp:posOffset>
            </wp:positionV>
            <wp:extent cx="2330570" cy="419122"/>
            <wp:effectExtent l="0" t="0" r="0" b="0"/>
            <wp:wrapNone/>
            <wp:docPr id="19220981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098108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0570" cy="4191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1490" w:rsidR="005C1490">
        <w:rPr>
          <w:noProof/>
        </w:rPr>
        <w:drawing>
          <wp:anchor distT="0" distB="0" distL="114300" distR="114300" simplePos="0" relativeHeight="251659264" behindDoc="0" locked="0" layoutInCell="1" allowOverlap="1" wp14:anchorId="33461F75" wp14:editId="6D75EDD7">
            <wp:simplePos x="0" y="0"/>
            <wp:positionH relativeFrom="column">
              <wp:posOffset>4813300</wp:posOffset>
            </wp:positionH>
            <wp:positionV relativeFrom="paragraph">
              <wp:posOffset>-685800</wp:posOffset>
            </wp:positionV>
            <wp:extent cx="1219200" cy="1219200"/>
            <wp:effectExtent l="0" t="0" r="0" b="0"/>
            <wp:wrapNone/>
            <wp:docPr id="17086988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698899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F74C7" w:rsidP="005F74C7" w:rsidRDefault="005F74C7" w14:paraId="6951F1F0" w14:textId="2452C405">
      <w:pPr>
        <w:pStyle w:val="ListParagraph"/>
        <w:rPr>
          <w:rFonts w:ascii="Arial" w:hAnsi="Arial" w:cs="Arial"/>
          <w:b/>
          <w:bCs/>
          <w:sz w:val="32"/>
          <w:szCs w:val="32"/>
        </w:rPr>
      </w:pPr>
    </w:p>
    <w:p w:rsidR="005F74C7" w:rsidP="005F74C7" w:rsidRDefault="005F74C7" w14:paraId="3FAA83D0" w14:textId="19399B94">
      <w:pPr>
        <w:pStyle w:val="ListParagraph"/>
        <w:rPr>
          <w:rFonts w:ascii="Arial" w:hAnsi="Arial" w:cs="Arial"/>
          <w:b/>
          <w:bCs/>
          <w:sz w:val="32"/>
          <w:szCs w:val="32"/>
        </w:rPr>
      </w:pPr>
    </w:p>
    <w:p w:rsidRPr="006773B4" w:rsidR="00B0684A" w:rsidP="006773B4" w:rsidRDefault="006773B4" w14:paraId="06A2CCC8" w14:textId="648C923F">
      <w:pPr>
        <w:pStyle w:val="ListParagraph"/>
        <w:numPr>
          <w:ilvl w:val="0"/>
          <w:numId w:val="4"/>
        </w:num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Talking to family and friends</w:t>
      </w:r>
    </w:p>
    <w:p w:rsidR="003267D7" w:rsidP="00827566" w:rsidRDefault="003267D7" w14:paraId="269F3AB3" w14:textId="7861B238">
      <w:pPr>
        <w:pStyle w:val="ListParagraph"/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732B55" w:rsidP="00827566" w:rsidRDefault="00DF172E" w14:paraId="4B37F094" w14:textId="7738B5A3">
      <w:pPr>
        <w:pStyle w:val="ListParagraph"/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DF172E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83840" behindDoc="0" locked="0" layoutInCell="1" allowOverlap="1" wp14:anchorId="48E3B262" wp14:editId="293E89CB">
            <wp:simplePos x="0" y="0"/>
            <wp:positionH relativeFrom="column">
              <wp:posOffset>-641350</wp:posOffset>
            </wp:positionH>
            <wp:positionV relativeFrom="paragraph">
              <wp:posOffset>181610</wp:posOffset>
            </wp:positionV>
            <wp:extent cx="2962910" cy="1804467"/>
            <wp:effectExtent l="0" t="0" r="0" b="5715"/>
            <wp:wrapNone/>
            <wp:docPr id="18585460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8546076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18044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27566" w:rsidP="00827566" w:rsidRDefault="00827566" w14:paraId="595AFCAD" w14:textId="1003DC4F">
      <w:pPr>
        <w:pStyle w:val="ListParagraph"/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Pr="00827566" w:rsidR="00345733" w:rsidP="00827566" w:rsidRDefault="00345733" w14:paraId="5C90CF46" w14:textId="412D633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827566">
        <w:rPr>
          <w:rFonts w:ascii="Arial" w:hAnsi="Arial" w:cs="Arial"/>
          <w:sz w:val="28"/>
          <w:szCs w:val="28"/>
        </w:rPr>
        <w:t>This is a</w:t>
      </w:r>
      <w:r w:rsidR="0072384D">
        <w:rPr>
          <w:rFonts w:ascii="Arial" w:hAnsi="Arial" w:cs="Arial"/>
          <w:sz w:val="28"/>
          <w:szCs w:val="28"/>
        </w:rPr>
        <w:t>n Easy Read</w:t>
      </w:r>
      <w:r w:rsidRPr="00827566">
        <w:rPr>
          <w:rFonts w:ascii="Arial" w:hAnsi="Arial" w:cs="Arial"/>
          <w:sz w:val="28"/>
          <w:szCs w:val="28"/>
        </w:rPr>
        <w:t xml:space="preserve"> summary of the video called </w:t>
      </w:r>
      <w:r w:rsidR="006773B4">
        <w:rPr>
          <w:rFonts w:ascii="Arial" w:hAnsi="Arial" w:cs="Arial"/>
          <w:b/>
          <w:bCs/>
          <w:sz w:val="28"/>
          <w:szCs w:val="28"/>
        </w:rPr>
        <w:t>Talking to family and friends</w:t>
      </w:r>
      <w:r w:rsidRPr="00827566">
        <w:rPr>
          <w:rFonts w:ascii="Arial" w:hAnsi="Arial" w:cs="Arial"/>
          <w:sz w:val="28"/>
          <w:szCs w:val="28"/>
        </w:rPr>
        <w:t>.</w:t>
      </w:r>
    </w:p>
    <w:p w:rsidR="00E0686E" w:rsidP="00E0686E" w:rsidRDefault="00E0686E" w14:paraId="45DB1CEC" w14:textId="07E596EC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0686E" w:rsidP="00E0686E" w:rsidRDefault="00E0686E" w14:paraId="23B119A5" w14:textId="0C9EBAD9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827566" w:rsidP="00E0686E" w:rsidRDefault="00A634F9" w14:paraId="3033E3F1" w14:textId="5068003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A634F9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4B3170AD" wp14:editId="543F5F19">
            <wp:simplePos x="0" y="0"/>
            <wp:positionH relativeFrom="column">
              <wp:posOffset>-158750</wp:posOffset>
            </wp:positionH>
            <wp:positionV relativeFrom="paragraph">
              <wp:posOffset>443230</wp:posOffset>
            </wp:positionV>
            <wp:extent cx="2057400" cy="2057400"/>
            <wp:effectExtent l="0" t="0" r="0" b="0"/>
            <wp:wrapNone/>
            <wp:docPr id="1190484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48469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32B55" w:rsidP="00E0686E" w:rsidRDefault="00732B55" w14:paraId="17C0676D" w14:textId="36F7FBC6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0686E" w:rsidP="00E0686E" w:rsidRDefault="00E0686E" w14:paraId="564D47F7" w14:textId="4C5C0F85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The video is about moving out of home.</w:t>
      </w:r>
    </w:p>
    <w:p w:rsidR="00E0686E" w:rsidP="00E0686E" w:rsidRDefault="00E0686E" w14:paraId="77C8ED77" w14:textId="54875BF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827566" w:rsidP="008870BE" w:rsidRDefault="00827566" w14:paraId="409C9546" w14:textId="12A1269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732B55" w:rsidP="008870BE" w:rsidRDefault="00732B55" w14:paraId="5385DB1A" w14:textId="7F23532A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732B55" w:rsidP="008870BE" w:rsidRDefault="006A798D" w14:paraId="39A808AC" w14:textId="19A42F11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6A798D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84864" behindDoc="0" locked="0" layoutInCell="1" allowOverlap="1" wp14:anchorId="7A01998C" wp14:editId="18EECE11">
            <wp:simplePos x="0" y="0"/>
            <wp:positionH relativeFrom="column">
              <wp:posOffset>-203200</wp:posOffset>
            </wp:positionH>
            <wp:positionV relativeFrom="paragraph">
              <wp:posOffset>336550</wp:posOffset>
            </wp:positionV>
            <wp:extent cx="2305050" cy="2305050"/>
            <wp:effectExtent l="0" t="0" r="0" b="0"/>
            <wp:wrapNone/>
            <wp:docPr id="19738634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3863453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634F9" w:rsidP="008870BE" w:rsidRDefault="00A634F9" w14:paraId="2E595E69" w14:textId="3DF275F6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0686E" w:rsidP="008870BE" w:rsidRDefault="00732B55" w14:paraId="30A7482F" w14:textId="3A956B8D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video </w:t>
      </w:r>
      <w:r w:rsidR="00EE57FC">
        <w:rPr>
          <w:rFonts w:ascii="Arial" w:hAnsi="Arial" w:cs="Arial"/>
          <w:sz w:val="28"/>
          <w:szCs w:val="28"/>
        </w:rPr>
        <w:t>is about how family and friends can help you</w:t>
      </w:r>
      <w:r w:rsidR="00E0686E">
        <w:rPr>
          <w:rFonts w:ascii="Arial" w:hAnsi="Arial" w:cs="Arial"/>
          <w:sz w:val="28"/>
          <w:szCs w:val="28"/>
        </w:rPr>
        <w:t xml:space="preserve"> mov</w:t>
      </w:r>
      <w:r w:rsidR="00EE57FC">
        <w:rPr>
          <w:rFonts w:ascii="Arial" w:hAnsi="Arial" w:cs="Arial"/>
          <w:sz w:val="28"/>
          <w:szCs w:val="28"/>
        </w:rPr>
        <w:t>e</w:t>
      </w:r>
      <w:r w:rsidR="00E0686E">
        <w:rPr>
          <w:rFonts w:ascii="Arial" w:hAnsi="Arial" w:cs="Arial"/>
          <w:sz w:val="28"/>
          <w:szCs w:val="28"/>
        </w:rPr>
        <w:t xml:space="preserve"> out.</w:t>
      </w:r>
      <w:r w:rsidR="008870BE">
        <w:rPr>
          <w:rFonts w:ascii="Arial" w:hAnsi="Arial" w:cs="Arial"/>
          <w:sz w:val="28"/>
          <w:szCs w:val="28"/>
        </w:rPr>
        <w:t xml:space="preserve"> </w:t>
      </w:r>
    </w:p>
    <w:p w:rsidR="008870BE" w:rsidP="00E0686E" w:rsidRDefault="008870BE" w14:paraId="5104014E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3267D7" w:rsidP="00E0686E" w:rsidRDefault="003267D7" w14:paraId="028041A0" w14:textId="3F575B7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3267D7" w:rsidP="00E0686E" w:rsidRDefault="003267D7" w14:paraId="11168DA1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E0686E" w:rsidP="00E0686E" w:rsidRDefault="00615FDF" w14:paraId="0F7CDA4E" w14:textId="06757336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615FDF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85888" behindDoc="0" locked="0" layoutInCell="1" allowOverlap="1" wp14:anchorId="4F9810F2" wp14:editId="471E48E8">
            <wp:simplePos x="0" y="0"/>
            <wp:positionH relativeFrom="column">
              <wp:posOffset>-165100</wp:posOffset>
            </wp:positionH>
            <wp:positionV relativeFrom="paragraph">
              <wp:posOffset>-419100</wp:posOffset>
            </wp:positionV>
            <wp:extent cx="1892300" cy="1892300"/>
            <wp:effectExtent l="0" t="0" r="0" b="0"/>
            <wp:wrapNone/>
            <wp:docPr id="16903837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383710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2300" cy="189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565A">
        <w:rPr>
          <w:rFonts w:ascii="Arial" w:hAnsi="Arial" w:cs="Arial"/>
          <w:sz w:val="28"/>
          <w:szCs w:val="28"/>
        </w:rPr>
        <w:t>You can talk to family and friends about moving out.</w:t>
      </w:r>
    </w:p>
    <w:p w:rsidR="00F3565A" w:rsidP="00E0686E" w:rsidRDefault="00F3565A" w14:paraId="28B77885" w14:textId="73F6E9D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15FDF" w:rsidP="00E0686E" w:rsidRDefault="00B9619F" w14:paraId="1275FAD1" w14:textId="5AC2A54D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A71450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86912" behindDoc="0" locked="0" layoutInCell="1" allowOverlap="1" wp14:anchorId="6B8B31C5" wp14:editId="7688D8E3">
            <wp:simplePos x="0" y="0"/>
            <wp:positionH relativeFrom="column">
              <wp:posOffset>-342900</wp:posOffset>
            </wp:positionH>
            <wp:positionV relativeFrom="paragraph">
              <wp:posOffset>286385</wp:posOffset>
            </wp:positionV>
            <wp:extent cx="2133600" cy="2133600"/>
            <wp:effectExtent l="0" t="0" r="0" b="0"/>
            <wp:wrapNone/>
            <wp:docPr id="17761697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169715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15FDF" w:rsidP="00E0686E" w:rsidRDefault="00615FDF" w14:paraId="05C58D57" w14:textId="7FFD2E18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A71450" w:rsidP="00E0686E" w:rsidRDefault="00A71450" w14:paraId="52414C29" w14:textId="7314334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F3565A" w:rsidP="00E0686E" w:rsidRDefault="00F3565A" w14:paraId="46427C5C" w14:textId="61261B3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You can share your goals for moving.</w:t>
      </w:r>
    </w:p>
    <w:p w:rsidR="00F3565A" w:rsidP="00E0686E" w:rsidRDefault="00F3565A" w14:paraId="2E3CBF1C" w14:textId="443BF07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47C86" w:rsidP="00E0686E" w:rsidRDefault="00C47C86" w14:paraId="765609B7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15FDF" w:rsidP="00E0686E" w:rsidRDefault="00A71450" w14:paraId="57A6EC94" w14:textId="6FDFC358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A71450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87936" behindDoc="0" locked="0" layoutInCell="1" allowOverlap="1" wp14:anchorId="1D5BD6C1" wp14:editId="2F8F8C10">
            <wp:simplePos x="0" y="0"/>
            <wp:positionH relativeFrom="column">
              <wp:posOffset>-165100</wp:posOffset>
            </wp:positionH>
            <wp:positionV relativeFrom="paragraph">
              <wp:posOffset>219710</wp:posOffset>
            </wp:positionV>
            <wp:extent cx="1739900" cy="1739900"/>
            <wp:effectExtent l="0" t="0" r="0" b="0"/>
            <wp:wrapNone/>
            <wp:docPr id="16333973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3397322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9900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15FDF" w:rsidP="00E0686E" w:rsidRDefault="00615FDF" w14:paraId="4E100D83" w14:textId="12D5CE4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F3565A" w:rsidP="00E0686E" w:rsidRDefault="00F3565A" w14:paraId="1F935993" w14:textId="2A63C5E2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You can talk about what worries you about moving.</w:t>
      </w:r>
    </w:p>
    <w:p w:rsidR="00C901E1" w:rsidP="00E0686E" w:rsidRDefault="00C901E1" w14:paraId="6698D7DB" w14:textId="62E018F6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A71450" w:rsidP="00F3565A" w:rsidRDefault="00A71450" w14:paraId="4220E497" w14:textId="400E313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B9619F" w:rsidP="00F3565A" w:rsidRDefault="00B9619F" w14:paraId="36C06555" w14:textId="7776C3B0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B9619F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88960" behindDoc="0" locked="0" layoutInCell="1" allowOverlap="1" wp14:anchorId="78D7B7A5" wp14:editId="46D68A97">
            <wp:simplePos x="0" y="0"/>
            <wp:positionH relativeFrom="column">
              <wp:posOffset>-266700</wp:posOffset>
            </wp:positionH>
            <wp:positionV relativeFrom="paragraph">
              <wp:posOffset>88265</wp:posOffset>
            </wp:positionV>
            <wp:extent cx="1993900" cy="1993900"/>
            <wp:effectExtent l="0" t="0" r="0" b="6350"/>
            <wp:wrapNone/>
            <wp:docPr id="10398566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9856609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900" cy="199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1450" w:rsidP="00F3565A" w:rsidRDefault="00A71450" w14:paraId="08A1B31F" w14:textId="42091CF1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892B7F" w:rsidP="00F3565A" w:rsidRDefault="00F3565A" w14:paraId="0D0BBDFD" w14:textId="19BCB4F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Family and friends can give you advice.</w:t>
      </w:r>
    </w:p>
    <w:p w:rsidR="00F3565A" w:rsidP="00F3565A" w:rsidRDefault="00F3565A" w14:paraId="26867268" w14:textId="6ADCFF8D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15FDF" w:rsidP="00F3565A" w:rsidRDefault="00615FDF" w14:paraId="0B88DBD2" w14:textId="3B237F2E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15FDF" w:rsidP="00F3565A" w:rsidRDefault="00615FDF" w14:paraId="04BAEE64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15FDF" w:rsidP="00F3565A" w:rsidRDefault="00615FDF" w14:paraId="58171F62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Pr="00F3565A" w:rsidR="00F3565A" w:rsidP="00F3565A" w:rsidRDefault="00B10051" w14:paraId="3A2B7746" w14:textId="163A51DA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B10051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89984" behindDoc="0" locked="0" layoutInCell="1" allowOverlap="1" wp14:anchorId="4C41ED7D" wp14:editId="263AE206">
            <wp:simplePos x="0" y="0"/>
            <wp:positionH relativeFrom="column">
              <wp:posOffset>-374650</wp:posOffset>
            </wp:positionH>
            <wp:positionV relativeFrom="paragraph">
              <wp:posOffset>-177800</wp:posOffset>
            </wp:positionV>
            <wp:extent cx="2298700" cy="2298700"/>
            <wp:effectExtent l="0" t="0" r="0" b="6350"/>
            <wp:wrapNone/>
            <wp:docPr id="15835959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3595908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8700" cy="229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3565A">
        <w:rPr>
          <w:rFonts w:ascii="Arial" w:hAnsi="Arial" w:cs="Arial"/>
          <w:sz w:val="28"/>
          <w:szCs w:val="28"/>
        </w:rPr>
        <w:t xml:space="preserve">You can create a </w:t>
      </w:r>
      <w:r w:rsidRPr="00F3565A" w:rsidR="00F3565A">
        <w:rPr>
          <w:rFonts w:ascii="Arial" w:hAnsi="Arial" w:cs="Arial"/>
          <w:b/>
          <w:bCs/>
          <w:sz w:val="28"/>
          <w:szCs w:val="28"/>
        </w:rPr>
        <w:t>Circle of Support</w:t>
      </w:r>
      <w:r w:rsidR="00F3565A">
        <w:rPr>
          <w:rFonts w:ascii="Arial" w:hAnsi="Arial" w:cs="Arial"/>
          <w:sz w:val="28"/>
          <w:szCs w:val="28"/>
        </w:rPr>
        <w:t xml:space="preserve"> or a </w:t>
      </w:r>
      <w:r w:rsidRPr="00F3565A" w:rsidR="00F3565A">
        <w:rPr>
          <w:rFonts w:ascii="Arial" w:hAnsi="Arial" w:cs="Arial"/>
          <w:b/>
          <w:bCs/>
          <w:sz w:val="28"/>
          <w:szCs w:val="28"/>
        </w:rPr>
        <w:t>Microboard</w:t>
      </w:r>
      <w:r w:rsidR="00F3565A">
        <w:rPr>
          <w:rFonts w:ascii="Arial" w:hAnsi="Arial" w:cs="Arial"/>
          <w:sz w:val="28"/>
          <w:szCs w:val="28"/>
        </w:rPr>
        <w:t>.</w:t>
      </w:r>
    </w:p>
    <w:p w:rsidR="00892B7F" w:rsidP="00C901E1" w:rsidRDefault="00892B7F" w14:paraId="6234BD0F" w14:textId="782E88C7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:rsidR="00C47C86" w:rsidP="00C901E1" w:rsidRDefault="00C47C86" w14:paraId="34891737" w14:textId="77777777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:rsidR="00892B7F" w:rsidP="00F3565A" w:rsidRDefault="001434F6" w14:paraId="0878B605" w14:textId="50B6C4B5">
      <w:pPr>
        <w:pStyle w:val="ListParagraph"/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 Circle of Support or a Microboard is a group of people you choose to support you.</w:t>
      </w:r>
    </w:p>
    <w:p w:rsidR="00C47C86" w:rsidP="001434F6" w:rsidRDefault="00C47C86" w14:paraId="332B24F6" w14:textId="6CAC6626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 w:rsidRPr="00834DA4">
        <w:rPr>
          <w:rFonts w:ascii="Arial" w:hAnsi="Arial" w:cs="Arial"/>
          <w:noProof/>
          <w:sz w:val="28"/>
          <w:szCs w:val="28"/>
        </w:rPr>
        <w:drawing>
          <wp:anchor distT="0" distB="0" distL="114300" distR="114300" simplePos="0" relativeHeight="251691008" behindDoc="0" locked="0" layoutInCell="1" allowOverlap="1" wp14:anchorId="58292428" wp14:editId="44720F3A">
            <wp:simplePos x="0" y="0"/>
            <wp:positionH relativeFrom="column">
              <wp:posOffset>-577850</wp:posOffset>
            </wp:positionH>
            <wp:positionV relativeFrom="paragraph">
              <wp:posOffset>485775</wp:posOffset>
            </wp:positionV>
            <wp:extent cx="2844800" cy="2844800"/>
            <wp:effectExtent l="0" t="0" r="0" b="0"/>
            <wp:wrapNone/>
            <wp:docPr id="6006591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659107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4800" cy="284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10051" w:rsidP="001434F6" w:rsidRDefault="00B10051" w14:paraId="2EC58E3B" w14:textId="4AB068AC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B10051" w:rsidP="001434F6" w:rsidRDefault="00B10051" w14:paraId="2E09076C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Pr="00F3565A" w:rsidR="00892B7F" w:rsidP="001434F6" w:rsidRDefault="001434F6" w14:paraId="6176EB45" w14:textId="6BEE3F8D">
      <w:pPr>
        <w:spacing w:line="360" w:lineRule="auto"/>
        <w:ind w:left="396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You can meet with them to help you when you need.</w:t>
      </w:r>
    </w:p>
    <w:p w:rsidR="00892B7F" w:rsidP="00C901E1" w:rsidRDefault="00892B7F" w14:paraId="6734A4FB" w14:textId="1ACA8FEC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:rsidR="00892B7F" w:rsidP="00C901E1" w:rsidRDefault="00892B7F" w14:paraId="24C26AA3" w14:textId="5DA69625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:rsidR="00892B7F" w:rsidP="00C901E1" w:rsidRDefault="00892B7F" w14:paraId="3F5B29FA" w14:textId="41884C34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:rsidR="00892B7F" w:rsidP="00C901E1" w:rsidRDefault="00892B7F" w14:paraId="157ED915" w14:textId="6D642B5D">
      <w:pPr>
        <w:pStyle w:val="ListParagraph"/>
        <w:spacing w:line="360" w:lineRule="auto"/>
        <w:ind w:left="4689"/>
        <w:rPr>
          <w:rFonts w:ascii="Arial" w:hAnsi="Arial" w:cs="Arial"/>
          <w:sz w:val="28"/>
          <w:szCs w:val="28"/>
        </w:rPr>
      </w:pPr>
    </w:p>
    <w:p w:rsidR="001F0F40" w:rsidP="001F0F40" w:rsidRDefault="001F0F40" w14:paraId="6C7AD171" w14:textId="13BAF0C8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A7D25" w:rsidP="001F0F40" w:rsidRDefault="006A7D25" w14:paraId="6B79D9DC" w14:textId="4037CE35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A7D25" w:rsidP="001F0F40" w:rsidRDefault="006A7D25" w14:paraId="07594839" w14:textId="35A17DD8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A7D25" w:rsidP="001F0F40" w:rsidRDefault="006A7D25" w14:paraId="7F2A174A" w14:textId="2D35D3B2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6B77E7" w:rsidP="001F0F40" w:rsidRDefault="006B77E7" w14:paraId="736A808C" w14:textId="0BC385C4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00C47C86" w:rsidP="001F0F40" w:rsidRDefault="00C47C86" w14:paraId="692ABE49" w14:textId="77777777">
      <w:pPr>
        <w:spacing w:line="360" w:lineRule="auto"/>
        <w:ind w:left="3969"/>
        <w:rPr>
          <w:rFonts w:ascii="Arial" w:hAnsi="Arial" w:cs="Arial"/>
          <w:sz w:val="28"/>
          <w:szCs w:val="28"/>
        </w:rPr>
      </w:pPr>
    </w:p>
    <w:p w:rsidR="2A070154" w:rsidP="71F709F2" w:rsidRDefault="2A070154" w14:paraId="42ABBAB5" w14:textId="7C280CF2">
      <w:pPr>
        <w:pStyle w:val="ListParagraph"/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noProof w:val="0"/>
          <w:sz w:val="28"/>
          <w:szCs w:val="28"/>
          <w:lang w:val="en-AU"/>
        </w:rPr>
      </w:pPr>
      <w:r w:rsidRPr="258A44C6" w:rsidR="2A070154">
        <w:rPr>
          <w:rFonts w:ascii="Arial" w:hAnsi="Arial" w:eastAsia="Arial" w:cs="Arial"/>
          <w:noProof w:val="0"/>
          <w:sz w:val="28"/>
          <w:szCs w:val="28"/>
          <w:lang w:val="en-AU"/>
        </w:rPr>
        <w:t>Here are links to other helpful resources for moving out.</w:t>
      </w:r>
    </w:p>
    <w:p w:rsidR="258A44C6" w:rsidP="258A44C6" w:rsidRDefault="258A44C6" w14:paraId="061A3B20" w14:textId="724B2EDB">
      <w:pPr>
        <w:pStyle w:val="ListParagraph"/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noProof w:val="0"/>
          <w:sz w:val="28"/>
          <w:szCs w:val="28"/>
          <w:lang w:val="en-AU"/>
        </w:rPr>
      </w:pPr>
    </w:p>
    <w:p w:rsidR="258A44C6" w:rsidP="258A44C6" w:rsidRDefault="258A44C6" w14:paraId="5E7A2C7D" w14:textId="2681C755">
      <w:pPr>
        <w:pStyle w:val="ListParagraph"/>
        <w:spacing w:before="0" w:beforeAutospacing="off" w:after="0" w:afterAutospacing="off" w:line="257" w:lineRule="auto"/>
        <w:ind w:left="720" w:right="0" w:hanging="360"/>
        <w:rPr>
          <w:rFonts w:ascii="Arial" w:hAnsi="Arial" w:eastAsia="Arial" w:cs="Arial"/>
          <w:noProof w:val="0"/>
          <w:sz w:val="28"/>
          <w:szCs w:val="28"/>
          <w:lang w:val="en-AU"/>
        </w:rPr>
      </w:pPr>
    </w:p>
    <w:p w:rsidR="39A2CB67" w:rsidP="258A44C6" w:rsidRDefault="39A2CB67" w14:paraId="0DF3EFCA" w14:textId="3227DB70">
      <w:pPr>
        <w:pStyle w:val="ListParagraph"/>
        <w:numPr>
          <w:ilvl w:val="0"/>
          <w:numId w:val="6"/>
        </w:numPr>
        <w:spacing w:before="0" w:beforeAutospacing="off" w:after="0" w:afterAutospacing="off" w:line="257" w:lineRule="auto"/>
        <w:ind w:right="0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  <w:r w:rsidRPr="258A44C6" w:rsidR="39A2CB67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>The Housing Hub – Available housing around Australia</w:t>
      </w:r>
    </w:p>
    <w:p w:rsidR="709DEE44" w:rsidP="71F709F2" w:rsidRDefault="709DEE44" w14:paraId="241FFA07" w14:textId="7806A253">
      <w:pPr>
        <w:spacing w:before="0" w:beforeAutospacing="off" w:after="160" w:afterAutospacing="off" w:line="257" w:lineRule="auto"/>
        <w:ind w:left="360" w:right="0"/>
        <w:rPr>
          <w:b w:val="1"/>
          <w:bCs w:val="1"/>
          <w:sz w:val="28"/>
          <w:szCs w:val="28"/>
        </w:rPr>
      </w:pPr>
      <w:hyperlink r:id="R8258d84629a44a7b">
        <w:r w:rsidRPr="258A44C6" w:rsidR="709DEE44">
          <w:rPr>
            <w:rStyle w:val="Hyperlink"/>
            <w:rFonts w:ascii="Arial" w:hAnsi="Arial" w:eastAsia="Arial" w:cs="Arial"/>
            <w:b w:val="1"/>
            <w:bCs w:val="1"/>
            <w:strike w:val="0"/>
            <w:dstrike w:val="0"/>
            <w:noProof w:val="0"/>
            <w:color w:val="467886"/>
            <w:sz w:val="28"/>
            <w:szCs w:val="28"/>
            <w:u w:val="single"/>
            <w:lang w:val="en-AU"/>
          </w:rPr>
          <w:t>https://www.housinghub.org.au/search-results?checkboxRent=true</w:t>
        </w:r>
      </w:hyperlink>
    </w:p>
    <w:p w:rsidR="001F0F40" w:rsidP="258A44C6" w:rsidRDefault="00523780" w14:paraId="41CBDC0D" w14:textId="5D7001E0">
      <w:pPr>
        <w:pStyle w:val="ListParagraph"/>
        <w:numPr>
          <w:ilvl w:val="0"/>
          <w:numId w:val="5"/>
        </w:numPr>
        <w:spacing w:before="0" w:beforeAutospacing="off" w:after="160" w:afterAutospacing="off" w:line="257" w:lineRule="auto"/>
        <w:ind w:right="0"/>
        <w:rPr>
          <w:sz w:val="28"/>
          <w:szCs w:val="28"/>
        </w:rPr>
      </w:pPr>
      <w:r w:rsidRPr="258A44C6" w:rsidR="67297289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Imagine More – </w:t>
      </w:r>
      <w:r w:rsidRPr="258A44C6" w:rsidR="337AA25E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>T</w:t>
      </w:r>
      <w:r w:rsidRPr="258A44C6" w:rsidR="67297289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>ips for moving out, including talking to paren</w:t>
      </w:r>
      <w:r w:rsidRPr="258A44C6" w:rsidR="4A368CF9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>ts</w:t>
      </w:r>
    </w:p>
    <w:p w:rsidR="001F0F40" w:rsidP="258A44C6" w:rsidRDefault="00523780" w14:paraId="3F3025B3" w14:textId="20DA3FE3">
      <w:pPr>
        <w:pStyle w:val="Normal"/>
        <w:spacing w:before="0" w:beforeAutospacing="off" w:after="160" w:afterAutospacing="off" w:line="257" w:lineRule="auto"/>
        <w:ind w:left="360" w:right="0"/>
        <w:rPr>
          <w:b w:val="1"/>
          <w:bCs w:val="1"/>
          <w:sz w:val="28"/>
          <w:szCs w:val="28"/>
        </w:rPr>
      </w:pPr>
      <w:hyperlink r:id="Rcad78eb051114be7">
        <w:r w:rsidRPr="3B395DC3" w:rsidR="67297289">
          <w:rPr>
            <w:rStyle w:val="Hyperlink"/>
            <w:rFonts w:ascii="Arial" w:hAnsi="Arial" w:eastAsia="Arial" w:cs="Arial"/>
            <w:b w:val="1"/>
            <w:bCs w:val="1"/>
            <w:strike w:val="0"/>
            <w:dstrike w:val="0"/>
            <w:noProof w:val="0"/>
            <w:color w:val="467886"/>
            <w:sz w:val="28"/>
            <w:szCs w:val="28"/>
            <w:u w:val="single"/>
            <w:lang w:val="en-AU"/>
          </w:rPr>
          <w:t>https://imaginemore.org.au/wp-content/uploads/Settling-Into-Your-New-Home.pdf</w:t>
        </w:r>
      </w:hyperlink>
    </w:p>
    <w:p w:rsidR="001F0F40" w:rsidP="258A44C6" w:rsidRDefault="00523780" w14:paraId="1684D815" w14:textId="35EFB264">
      <w:pPr>
        <w:pStyle w:val="ListParagraph"/>
        <w:numPr>
          <w:ilvl w:val="0"/>
          <w:numId w:val="7"/>
        </w:numPr>
        <w:spacing w:before="0" w:beforeAutospacing="off" w:after="160" w:afterAutospacing="off" w:line="257" w:lineRule="auto"/>
        <w:ind w:right="0"/>
        <w:rPr>
          <w:rFonts w:ascii="Arial" w:hAnsi="Arial" w:eastAsia="Arial" w:cs="Arial"/>
          <w:b w:val="1"/>
          <w:bCs w:val="1"/>
          <w:strike w:val="0"/>
          <w:dstrike w:val="0"/>
          <w:noProof w:val="0"/>
          <w:color w:val="auto"/>
          <w:sz w:val="28"/>
          <w:szCs w:val="28"/>
          <w:u w:val="none"/>
          <w:lang w:val="en-AU"/>
        </w:rPr>
      </w:pPr>
      <w:r w:rsidRPr="258A44C6" w:rsidR="1287DFD7">
        <w:rPr>
          <w:rFonts w:ascii="Arial" w:hAnsi="Arial" w:eastAsia="Arial" w:cs="Arial"/>
          <w:b w:val="1"/>
          <w:bCs w:val="1"/>
          <w:strike w:val="0"/>
          <w:dstrike w:val="0"/>
          <w:noProof w:val="0"/>
          <w:color w:val="auto"/>
          <w:sz w:val="28"/>
          <w:szCs w:val="28"/>
          <w:u w:val="none"/>
          <w:lang w:val="en-AU"/>
        </w:rPr>
        <w:t>Circles of Support and Microboards – Explains what Circles of Support are</w:t>
      </w:r>
    </w:p>
    <w:p w:rsidR="001F0F40" w:rsidP="258A44C6" w:rsidRDefault="00523780" w14:paraId="2C542E27" w14:textId="08419159">
      <w:pPr>
        <w:pStyle w:val="Normal"/>
        <w:spacing w:before="0" w:beforeAutospacing="off" w:after="160" w:afterAutospacing="off" w:line="257" w:lineRule="auto"/>
        <w:ind w:left="360" w:right="0"/>
        <w:rPr>
          <w:b w:val="1"/>
          <w:bCs w:val="1"/>
          <w:sz w:val="28"/>
          <w:szCs w:val="28"/>
        </w:rPr>
      </w:pPr>
      <w:hyperlink r:id="R418ea19b769f47f4">
        <w:r w:rsidRPr="258A44C6" w:rsidR="67297289">
          <w:rPr>
            <w:rStyle w:val="Hyperlink"/>
            <w:rFonts w:ascii="Arial" w:hAnsi="Arial" w:eastAsia="Arial" w:cs="Arial"/>
            <w:b w:val="1"/>
            <w:bCs w:val="1"/>
            <w:strike w:val="0"/>
            <w:dstrike w:val="0"/>
            <w:noProof w:val="0"/>
            <w:color w:val="467886"/>
            <w:sz w:val="28"/>
            <w:szCs w:val="28"/>
            <w:u w:val="single"/>
            <w:lang w:val="en-AU"/>
          </w:rPr>
          <w:t>https://cosam.org.au/national-resource-centre/circles-of-support/</w:t>
        </w:r>
      </w:hyperlink>
    </w:p>
    <w:p w:rsidR="001F0F40" w:rsidP="258A44C6" w:rsidRDefault="00523780" w14:paraId="2E315F0D" w14:textId="4103383A">
      <w:pPr>
        <w:pStyle w:val="ListParagraph"/>
        <w:numPr>
          <w:ilvl w:val="0"/>
          <w:numId w:val="5"/>
        </w:numPr>
        <w:spacing w:before="0" w:beforeAutospacing="off" w:after="160" w:afterAutospacing="off" w:line="257" w:lineRule="auto"/>
        <w:ind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  <w:r w:rsidRPr="258A44C6" w:rsidR="67297289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 </w:t>
      </w:r>
      <w:r w:rsidRPr="258A44C6" w:rsidR="67297289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>Microboards</w:t>
      </w:r>
      <w:r w:rsidRPr="258A44C6" w:rsidR="67297289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 Australia – </w:t>
      </w:r>
      <w:r w:rsidRPr="258A44C6" w:rsidR="07FED850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>E</w:t>
      </w:r>
      <w:r w:rsidRPr="258A44C6" w:rsidR="67297289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xplains what </w:t>
      </w:r>
      <w:r w:rsidRPr="258A44C6" w:rsidR="67297289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>Microboards</w:t>
      </w:r>
      <w:r w:rsidRPr="258A44C6" w:rsidR="67297289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 are</w:t>
      </w:r>
    </w:p>
    <w:p w:rsidR="001F0F40" w:rsidP="258A44C6" w:rsidRDefault="00523780" w14:paraId="176A19B1" w14:textId="3C82453D">
      <w:pPr>
        <w:pStyle w:val="Normal"/>
        <w:spacing w:before="0" w:beforeAutospacing="off" w:after="160" w:afterAutospacing="off" w:line="257" w:lineRule="auto"/>
        <w:ind w:left="360" w:right="0"/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</w:pPr>
      <w:hyperlink r:id="R9079c050f7dd455e">
        <w:r w:rsidRPr="258A44C6" w:rsidR="67297289">
          <w:rPr>
            <w:rStyle w:val="Hyperlink"/>
            <w:rFonts w:ascii="Arial" w:hAnsi="Arial" w:eastAsia="Arial" w:cs="Arial"/>
            <w:b w:val="1"/>
            <w:bCs w:val="1"/>
            <w:strike w:val="0"/>
            <w:dstrike w:val="0"/>
            <w:noProof w:val="0"/>
            <w:color w:val="467886"/>
            <w:sz w:val="28"/>
            <w:szCs w:val="28"/>
            <w:u w:val="single"/>
            <w:lang w:val="en-AU"/>
          </w:rPr>
          <w:t>https://microboards.org.au/microboards-community/what-is-a-microboard/</w:t>
        </w:r>
      </w:hyperlink>
      <w:r w:rsidRPr="258A44C6" w:rsidR="67297289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AU"/>
        </w:rPr>
        <w:t xml:space="preserve">   </w:t>
      </w:r>
    </w:p>
    <w:p w:rsidR="001F0F40" w:rsidP="78129F21" w:rsidRDefault="00523780" w14:paraId="754D151A" w14:textId="02B61AAB">
      <w:pPr>
        <w:pStyle w:val="Normal"/>
        <w:spacing w:before="0" w:beforeAutospacing="off" w:after="160" w:afterAutospacing="off" w:line="257" w:lineRule="auto"/>
        <w:ind/>
        <w:rPr>
          <w:rFonts w:ascii="Arial" w:hAnsi="Arial" w:eastAsia="Arial" w:cs="Arial"/>
          <w:noProof w:val="0"/>
          <w:sz w:val="32"/>
          <w:szCs w:val="32"/>
          <w:lang w:val="en-AU"/>
        </w:rPr>
      </w:pPr>
    </w:p>
    <w:p w:rsidR="001F0F40" w:rsidP="78129F21" w:rsidRDefault="00523780" w14:paraId="1CF283E4" w14:textId="1AF8D073">
      <w:pPr>
        <w:pStyle w:val="Normal"/>
        <w:spacing w:before="0" w:beforeAutospacing="off" w:after="160" w:afterAutospacing="off" w:line="257" w:lineRule="auto"/>
        <w:ind/>
        <w:rPr>
          <w:rFonts w:ascii="Arial" w:hAnsi="Arial" w:eastAsia="Arial" w:cs="Arial"/>
          <w:noProof w:val="0"/>
          <w:sz w:val="32"/>
          <w:szCs w:val="32"/>
          <w:lang w:val="en-AU"/>
        </w:rPr>
      </w:pPr>
    </w:p>
    <w:p w:rsidR="001F0F40" w:rsidP="78129F21" w:rsidRDefault="00523780" w14:paraId="6E57825F" w14:textId="4391111B">
      <w:pPr>
        <w:pStyle w:val="Normal"/>
        <w:spacing w:before="0" w:beforeAutospacing="off" w:after="160" w:afterAutospacing="off" w:line="257" w:lineRule="auto"/>
        <w:ind/>
        <w:rPr>
          <w:rFonts w:ascii="Arial" w:hAnsi="Arial" w:eastAsia="Arial" w:cs="Arial"/>
          <w:noProof w:val="0"/>
          <w:sz w:val="32"/>
          <w:szCs w:val="32"/>
          <w:lang w:val="en-AU"/>
        </w:rPr>
      </w:pPr>
    </w:p>
    <w:p w:rsidR="001F0F40" w:rsidP="78129F21" w:rsidRDefault="00523780" w14:paraId="52E6F091" w14:textId="42CC2EF1">
      <w:pPr>
        <w:spacing w:line="360" w:lineRule="auto"/>
        <w:ind w:left="90"/>
        <w:rPr>
          <w:rFonts w:ascii="Arial" w:hAnsi="Arial" w:cs="Arial"/>
          <w:sz w:val="28"/>
          <w:szCs w:val="28"/>
        </w:rPr>
      </w:pPr>
    </w:p>
    <w:p w:rsidRPr="00754189" w:rsidR="00754189" w:rsidP="00754189" w:rsidRDefault="00754189" w14:paraId="798D63D9" w14:textId="1C64175B">
      <w:pPr>
        <w:rPr>
          <w:rFonts w:ascii="Arial" w:hAnsi="Arial" w:cs="Arial"/>
          <w:sz w:val="28"/>
          <w:szCs w:val="28"/>
        </w:rPr>
      </w:pPr>
    </w:p>
    <w:p w:rsidRPr="00754189" w:rsidR="00754189" w:rsidP="00754189" w:rsidRDefault="00754189" w14:paraId="67D76066" w14:textId="1CFD9B8B">
      <w:pPr>
        <w:rPr>
          <w:rFonts w:ascii="Arial" w:hAnsi="Arial" w:cs="Arial"/>
          <w:sz w:val="28"/>
          <w:szCs w:val="28"/>
        </w:rPr>
      </w:pPr>
      <w:r w:rsidR="3B395DC3">
        <w:drawing>
          <wp:anchor distT="0" distB="0" distL="114300" distR="114300" simplePos="0" relativeHeight="251676672" behindDoc="0" locked="0" layoutInCell="1" allowOverlap="1" wp14:editId="068A9D4B" wp14:anchorId="3B8A4DD3">
            <wp:simplePos x="0" y="0"/>
            <wp:positionH relativeFrom="column">
              <wp:posOffset>4295775</wp:posOffset>
            </wp:positionH>
            <wp:positionV relativeFrom="paragraph">
              <wp:posOffset>152400</wp:posOffset>
            </wp:positionV>
            <wp:extent cx="704850" cy="704850"/>
            <wp:effectExtent l="0" t="0" r="0" b="0"/>
            <wp:wrapNone/>
            <wp:docPr id="556305569" name="Picture 2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4189" w:rsidP="258A44C6" w:rsidRDefault="00754189" w14:paraId="6303212E" w14:textId="77777777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eastAsia="" w:cs="Arial" w:eastAsiaTheme="majorEastAsia"/>
        </w:rPr>
      </w:pPr>
      <w:r w:rsidR="3B395DC3">
        <w:drawing>
          <wp:anchor distT="0" distB="0" distL="114300" distR="114300" simplePos="0" relativeHeight="251675648" behindDoc="0" locked="0" layoutInCell="1" allowOverlap="1" wp14:editId="4C8C728C" wp14:anchorId="25386805">
            <wp:simplePos x="0" y="0"/>
            <wp:positionH relativeFrom="column">
              <wp:posOffset>2733675</wp:posOffset>
            </wp:positionH>
            <wp:positionV relativeFrom="paragraph">
              <wp:posOffset>104775</wp:posOffset>
            </wp:positionV>
            <wp:extent cx="1377950" cy="457200"/>
            <wp:effectExtent l="0" t="0" r="0" b="0"/>
            <wp:wrapNone/>
            <wp:docPr id="21584087" name="Picture 1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9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258A44C6">
        <w:drawing>
          <wp:anchor distT="0" distB="0" distL="114300" distR="114300" simplePos="0" relativeHeight="251678720" behindDoc="0" locked="0" layoutInCell="1" allowOverlap="1" wp14:editId="6C62C325" wp14:anchorId="1655B364">
            <wp:simplePos x="0" y="0"/>
            <wp:positionH relativeFrom="column">
              <wp:posOffset>1343025</wp:posOffset>
            </wp:positionH>
            <wp:positionV relativeFrom="paragraph">
              <wp:posOffset>114300</wp:posOffset>
            </wp:positionV>
            <wp:extent cx="1397000" cy="482600"/>
            <wp:effectExtent l="0" t="0" r="0" b="0"/>
            <wp:wrapNone/>
            <wp:docPr id="2007886840" name="Picture 4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258A44C6">
        <w:drawing>
          <wp:anchor distT="0" distB="0" distL="114300" distR="114300" simplePos="0" relativeHeight="251682816" behindDoc="0" locked="0" layoutInCell="1" allowOverlap="1" wp14:editId="443C9836" wp14:anchorId="4694C57E">
            <wp:simplePos x="0" y="0"/>
            <wp:positionH relativeFrom="column">
              <wp:posOffset>-381000</wp:posOffset>
            </wp:positionH>
            <wp:positionV relativeFrom="paragraph">
              <wp:posOffset>85725</wp:posOffset>
            </wp:positionV>
            <wp:extent cx="1676400" cy="457200"/>
            <wp:effectExtent l="0" t="0" r="0" b="0"/>
            <wp:wrapNone/>
            <wp:docPr id="11" name="Picture 5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4189" w:rsidP="00754189" w:rsidRDefault="00754189" w14:paraId="0E815D4C" w14:textId="14406EA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51D6B6BC" w14:textId="3531018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258A44C6" w:rsidRDefault="00754189" w14:paraId="23931911" w14:textId="2E31B974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Arial" w:hAnsi="Arial" w:eastAsia="" w:cs="Arial" w:eastAsiaTheme="majorEastAsia"/>
        </w:rPr>
      </w:pPr>
      <w:r w:rsidR="3B395DC3">
        <w:drawing>
          <wp:anchor distT="0" distB="0" distL="114300" distR="114300" simplePos="0" relativeHeight="251677696" behindDoc="0" locked="0" layoutInCell="1" allowOverlap="1" wp14:editId="3AE25D09" wp14:anchorId="0623D5F1">
            <wp:simplePos x="0" y="0"/>
            <wp:positionH relativeFrom="column">
              <wp:posOffset>3743325</wp:posOffset>
            </wp:positionH>
            <wp:positionV relativeFrom="paragraph">
              <wp:posOffset>104775</wp:posOffset>
            </wp:positionV>
            <wp:extent cx="1181100" cy="412750"/>
            <wp:effectExtent l="0" t="0" r="0" b="6350"/>
            <wp:wrapNone/>
            <wp:docPr id="1594314873" name="Picture 3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41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B395DC3">
        <w:drawing>
          <wp:anchor distT="0" distB="0" distL="114300" distR="114300" simplePos="0" relativeHeight="251679744" behindDoc="0" locked="0" layoutInCell="1" allowOverlap="1" wp14:editId="5D371747" wp14:anchorId="7205681F">
            <wp:simplePos x="0" y="0"/>
            <wp:positionH relativeFrom="column">
              <wp:posOffset>1047750</wp:posOffset>
            </wp:positionH>
            <wp:positionV relativeFrom="paragraph">
              <wp:posOffset>114300</wp:posOffset>
            </wp:positionV>
            <wp:extent cx="787400" cy="552450"/>
            <wp:effectExtent l="0" t="0" r="0" b="0"/>
            <wp:wrapNone/>
            <wp:docPr id="1429022162" name="Picture 5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B395DC3">
        <w:drawing>
          <wp:anchor distT="0" distB="0" distL="114300" distR="114300" simplePos="0" relativeHeight="251680768" behindDoc="0" locked="0" layoutInCell="1" allowOverlap="1" wp14:editId="2953EE9C" wp14:anchorId="4131EEF3">
            <wp:simplePos x="0" y="0"/>
            <wp:positionH relativeFrom="column">
              <wp:posOffset>2162175</wp:posOffset>
            </wp:positionH>
            <wp:positionV relativeFrom="paragraph">
              <wp:posOffset>19050</wp:posOffset>
            </wp:positionV>
            <wp:extent cx="1136650" cy="800100"/>
            <wp:effectExtent l="0" t="0" r="6350" b="0"/>
            <wp:wrapNone/>
            <wp:docPr id="881022008" name="Picture 6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3B395DC3">
        <w:drawing>
          <wp:anchor distT="0" distB="0" distL="114300" distR="114300" simplePos="0" relativeHeight="251681792" behindDoc="0" locked="0" layoutInCell="1" allowOverlap="1" wp14:editId="3D07D9A4" wp14:anchorId="28891871">
            <wp:simplePos x="0" y="0"/>
            <wp:positionH relativeFrom="column">
              <wp:posOffset>-476250</wp:posOffset>
            </wp:positionH>
            <wp:positionV relativeFrom="paragraph">
              <wp:posOffset>152400</wp:posOffset>
            </wp:positionV>
            <wp:extent cx="1155700" cy="482600"/>
            <wp:effectExtent l="0" t="0" r="6350" b="0"/>
            <wp:wrapNone/>
            <wp:docPr id="9" name="Picture 3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7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54189" w:rsidP="00754189" w:rsidRDefault="00754189" w14:paraId="62003C35" w14:textId="3E91873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6F4BAB10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0ACE3A85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="00754189" w:rsidP="00754189" w:rsidRDefault="00754189" w14:paraId="51FF5507" w14:textId="77777777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 w:eastAsiaTheme="majorEastAsia"/>
        </w:rPr>
      </w:pPr>
    </w:p>
    <w:p w:rsidRPr="00754189" w:rsidR="00754189" w:rsidP="258A44C6" w:rsidRDefault="00754189" w14:paraId="5E5C9AA5" w14:textId="45BD5DA4">
      <w:pPr>
        <w:pStyle w:val="paragraph"/>
        <w:spacing w:before="0" w:beforeAutospacing="off" w:after="0" w:afterAutospacing="off"/>
        <w:textAlignment w:val="baseline"/>
        <w:rPr>
          <w:rFonts w:ascii="Segoe UI" w:hAnsi="Segoe UI" w:cs="Segoe UI"/>
        </w:rPr>
      </w:pPr>
      <w:r w:rsidRPr="258A44C6" w:rsidR="72FE202C">
        <w:rPr>
          <w:rStyle w:val="normaltextrun"/>
          <w:rFonts w:ascii="Arial" w:hAnsi="Arial" w:eastAsia="" w:cs="Arial" w:eastAsiaTheme="majorEastAsia"/>
        </w:rPr>
        <w:t>T</w:t>
      </w:r>
      <w:r w:rsidRPr="258A44C6" w:rsidR="00754189">
        <w:rPr>
          <w:rStyle w:val="normaltextrun"/>
          <w:rFonts w:ascii="Arial" w:hAnsi="Arial" w:eastAsia="" w:cs="Arial" w:eastAsiaTheme="majorEastAsia"/>
        </w:rPr>
        <w:t>his project is funded</w:t>
      </w:r>
      <w:r w:rsidRPr="258A44C6" w:rsidR="1D9CCA23">
        <w:rPr>
          <w:rStyle w:val="normaltextrun"/>
          <w:rFonts w:ascii="Arial" w:hAnsi="Arial" w:eastAsia="" w:cs="Arial" w:eastAsiaTheme="majorEastAsia"/>
        </w:rPr>
        <w:t xml:space="preserve"> </w:t>
      </w:r>
      <w:r w:rsidRPr="258A44C6" w:rsidR="00754189">
        <w:rPr>
          <w:rStyle w:val="normaltextrun"/>
          <w:rFonts w:ascii="Arial" w:hAnsi="Arial" w:eastAsia="" w:cs="Arial" w:eastAsiaTheme="majorEastAsia"/>
        </w:rPr>
        <w:t>by the Australian Research Council Linkage Grant (LP200200326).</w:t>
      </w:r>
      <w:r w:rsidRPr="258A44C6" w:rsidR="00754189">
        <w:rPr>
          <w:rStyle w:val="normaltextrun"/>
          <w:rFonts w:ascii="Arial" w:hAnsi="Arial" w:eastAsia="" w:cs="Arial" w:eastAsiaTheme="majorEastAsia"/>
        </w:rPr>
        <w:t xml:space="preserve"> </w:t>
      </w:r>
      <w:r w:rsidRPr="258A44C6" w:rsidR="00754189">
        <w:rPr>
          <w:rStyle w:val="normaltextrun"/>
          <w:rFonts w:ascii="Arial" w:hAnsi="Arial" w:eastAsia="" w:cs="Arial" w:eastAsiaTheme="majorEastAsia"/>
        </w:rPr>
        <w:t>It has been approved by the Flinders University Human Research Ethics Committee (4635).</w:t>
      </w:r>
      <w:r w:rsidRPr="258A44C6" w:rsidR="00754189">
        <w:rPr>
          <w:rStyle w:val="eop"/>
          <w:rFonts w:ascii="Arial" w:hAnsi="Arial" w:eastAsia="" w:cs="Arial" w:eastAsiaTheme="majorEastAsia"/>
          <w:bdr w:val="none" w:color="auto" w:sz="0" w:space="0" w:frame="1"/>
          <w:shd w:val="clear" w:color="auto" w:fill="C6C6C6"/>
        </w:rPr>
        <w:t> </w:t>
      </w:r>
    </w:p>
    <w:sectPr w:rsidRPr="00754189" w:rsidR="00754189">
      <w:footerReference w:type="default" r:id="rId26"/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870BE" w:rsidP="008870BE" w:rsidRDefault="008870BE" w14:paraId="473DDAFB" w14:textId="77777777">
      <w:pPr>
        <w:spacing w:after="0" w:line="240" w:lineRule="auto"/>
      </w:pPr>
      <w:r>
        <w:separator/>
      </w:r>
    </w:p>
  </w:endnote>
  <w:endnote w:type="continuationSeparator" w:id="0">
    <w:p w:rsidR="008870BE" w:rsidP="008870BE" w:rsidRDefault="008870BE" w14:paraId="6D312F0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790790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36"/>
        <w:szCs w:val="36"/>
      </w:rPr>
    </w:sdtEndPr>
    <w:sdtContent>
      <w:p w:rsidRPr="008870BE" w:rsidR="008870BE" w:rsidRDefault="008870BE" w14:paraId="15CB751C" w14:textId="10B6E439">
        <w:pPr>
          <w:pStyle w:val="Footer"/>
          <w:jc w:val="center"/>
          <w:rPr>
            <w:rFonts w:ascii="Arial" w:hAnsi="Arial" w:cs="Arial"/>
            <w:sz w:val="36"/>
            <w:szCs w:val="36"/>
          </w:rPr>
        </w:pPr>
        <w:r w:rsidRPr="008870BE">
          <w:rPr>
            <w:rFonts w:ascii="Arial" w:hAnsi="Arial" w:cs="Arial"/>
            <w:sz w:val="36"/>
            <w:szCs w:val="36"/>
          </w:rPr>
          <w:fldChar w:fldCharType="begin"/>
        </w:r>
        <w:r w:rsidRPr="008870BE">
          <w:rPr>
            <w:rFonts w:ascii="Arial" w:hAnsi="Arial" w:cs="Arial"/>
            <w:sz w:val="36"/>
            <w:szCs w:val="36"/>
          </w:rPr>
          <w:instrText xml:space="preserve"> PAGE   \* MERGEFORMAT </w:instrText>
        </w:r>
        <w:r w:rsidRPr="008870BE">
          <w:rPr>
            <w:rFonts w:ascii="Arial" w:hAnsi="Arial" w:cs="Arial"/>
            <w:sz w:val="36"/>
            <w:szCs w:val="36"/>
          </w:rPr>
          <w:fldChar w:fldCharType="separate"/>
        </w:r>
        <w:r w:rsidRPr="008870BE">
          <w:rPr>
            <w:rFonts w:ascii="Arial" w:hAnsi="Arial" w:cs="Arial"/>
            <w:noProof/>
            <w:sz w:val="36"/>
            <w:szCs w:val="36"/>
          </w:rPr>
          <w:t>2</w:t>
        </w:r>
        <w:r w:rsidRPr="008870BE">
          <w:rPr>
            <w:rFonts w:ascii="Arial" w:hAnsi="Arial" w:cs="Arial"/>
            <w:noProof/>
            <w:sz w:val="36"/>
            <w:szCs w:val="36"/>
          </w:rPr>
          <w:fldChar w:fldCharType="end"/>
        </w:r>
      </w:p>
    </w:sdtContent>
  </w:sdt>
  <w:p w:rsidR="008870BE" w:rsidRDefault="008870BE" w14:paraId="68A13466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870BE" w:rsidP="008870BE" w:rsidRDefault="008870BE" w14:paraId="56D605AD" w14:textId="77777777">
      <w:pPr>
        <w:spacing w:after="0" w:line="240" w:lineRule="auto"/>
      </w:pPr>
      <w:r>
        <w:separator/>
      </w:r>
    </w:p>
  </w:footnote>
  <w:footnote w:type="continuationSeparator" w:id="0">
    <w:p w:rsidR="008870BE" w:rsidP="008870BE" w:rsidRDefault="008870BE" w14:paraId="4454111E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6">
    <w:nsid w:val="2b201bd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4aa151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6c93c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3A83F57"/>
    <w:multiLevelType w:val="hybridMultilevel"/>
    <w:tmpl w:val="50DEBE88"/>
    <w:lvl w:ilvl="0" w:tplc="0C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2E527F"/>
    <w:multiLevelType w:val="hybridMultilevel"/>
    <w:tmpl w:val="1D5A49F6"/>
    <w:lvl w:ilvl="0" w:tplc="0C090001">
      <w:start w:val="1"/>
      <w:numFmt w:val="bullet"/>
      <w:lvlText w:val=""/>
      <w:lvlJc w:val="left"/>
      <w:pPr>
        <w:ind w:left="4689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5409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6129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6849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7569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8289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9009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9729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10449" w:hanging="360"/>
      </w:pPr>
      <w:rPr>
        <w:rFonts w:hint="default" w:ascii="Wingdings" w:hAnsi="Wingdings"/>
      </w:rPr>
    </w:lvl>
  </w:abstractNum>
  <w:abstractNum w:abstractNumId="2" w15:restartNumberingAfterBreak="0">
    <w:nsid w:val="74FB04ED"/>
    <w:multiLevelType w:val="hybridMultilevel"/>
    <w:tmpl w:val="525E70A8"/>
    <w:lvl w:ilvl="0" w:tplc="0C090001">
      <w:start w:val="1"/>
      <w:numFmt w:val="bullet"/>
      <w:lvlText w:val=""/>
      <w:lvlJc w:val="left"/>
      <w:pPr>
        <w:ind w:left="4689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5409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6129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6849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7569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8289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9009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9729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10449" w:hanging="360"/>
      </w:pPr>
      <w:rPr>
        <w:rFonts w:hint="default" w:ascii="Wingdings" w:hAnsi="Wingdings"/>
      </w:rPr>
    </w:lvl>
  </w:abstractNum>
  <w:abstractNum w:abstractNumId="3" w15:restartNumberingAfterBreak="0">
    <w:nsid w:val="7D324BA4"/>
    <w:multiLevelType w:val="hybridMultilevel"/>
    <w:tmpl w:val="A452803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7">
    <w:abstractNumId w:val="6"/>
  </w:num>
  <w:num w:numId="6">
    <w:abstractNumId w:val="5"/>
  </w:num>
  <w:num w:numId="5">
    <w:abstractNumId w:val="4"/>
  </w:num>
  <w:num w:numId="1" w16cid:durableId="454838098">
    <w:abstractNumId w:val="3"/>
  </w:num>
  <w:num w:numId="2" w16cid:durableId="1950315615">
    <w:abstractNumId w:val="1"/>
  </w:num>
  <w:num w:numId="3" w16cid:durableId="991370764">
    <w:abstractNumId w:val="2"/>
  </w:num>
  <w:num w:numId="4" w16cid:durableId="11749995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710"/>
    <w:rsid w:val="000C48E3"/>
    <w:rsid w:val="001145EE"/>
    <w:rsid w:val="001434F6"/>
    <w:rsid w:val="001F0F40"/>
    <w:rsid w:val="00201606"/>
    <w:rsid w:val="00203537"/>
    <w:rsid w:val="002264A4"/>
    <w:rsid w:val="0025016C"/>
    <w:rsid w:val="00261D5D"/>
    <w:rsid w:val="003267D7"/>
    <w:rsid w:val="00345733"/>
    <w:rsid w:val="00385F8D"/>
    <w:rsid w:val="003A52E1"/>
    <w:rsid w:val="00523780"/>
    <w:rsid w:val="00554EA2"/>
    <w:rsid w:val="005C1490"/>
    <w:rsid w:val="005F74C7"/>
    <w:rsid w:val="00615FDF"/>
    <w:rsid w:val="006773B4"/>
    <w:rsid w:val="006A798D"/>
    <w:rsid w:val="006A7D25"/>
    <w:rsid w:val="006B77E7"/>
    <w:rsid w:val="0072384D"/>
    <w:rsid w:val="00732B55"/>
    <w:rsid w:val="007427C8"/>
    <w:rsid w:val="00754189"/>
    <w:rsid w:val="00774A5D"/>
    <w:rsid w:val="00827566"/>
    <w:rsid w:val="00834DA4"/>
    <w:rsid w:val="008870BE"/>
    <w:rsid w:val="00892B7F"/>
    <w:rsid w:val="00A30710"/>
    <w:rsid w:val="00A35010"/>
    <w:rsid w:val="00A634F9"/>
    <w:rsid w:val="00A71450"/>
    <w:rsid w:val="00B0684A"/>
    <w:rsid w:val="00B10051"/>
    <w:rsid w:val="00B64A56"/>
    <w:rsid w:val="00B9619F"/>
    <w:rsid w:val="00BF06D5"/>
    <w:rsid w:val="00C00AE7"/>
    <w:rsid w:val="00C30652"/>
    <w:rsid w:val="00C47C86"/>
    <w:rsid w:val="00C901E1"/>
    <w:rsid w:val="00CC57AA"/>
    <w:rsid w:val="00DF172E"/>
    <w:rsid w:val="00E0686E"/>
    <w:rsid w:val="00EE57FC"/>
    <w:rsid w:val="00F220F3"/>
    <w:rsid w:val="00F3565A"/>
    <w:rsid w:val="00F37DA8"/>
    <w:rsid w:val="07FED850"/>
    <w:rsid w:val="1287DFD7"/>
    <w:rsid w:val="180EE97C"/>
    <w:rsid w:val="1981F0B3"/>
    <w:rsid w:val="1BDE0146"/>
    <w:rsid w:val="1CA0A4ED"/>
    <w:rsid w:val="1D23AA92"/>
    <w:rsid w:val="1D9CCA23"/>
    <w:rsid w:val="258A44C6"/>
    <w:rsid w:val="2A070154"/>
    <w:rsid w:val="2CCD56D9"/>
    <w:rsid w:val="30B10FDE"/>
    <w:rsid w:val="337AA25E"/>
    <w:rsid w:val="39A2CB67"/>
    <w:rsid w:val="3B10F7D0"/>
    <w:rsid w:val="3B395DC3"/>
    <w:rsid w:val="3B95D4D3"/>
    <w:rsid w:val="3C64A3B1"/>
    <w:rsid w:val="4194C670"/>
    <w:rsid w:val="4454965D"/>
    <w:rsid w:val="4A368CF9"/>
    <w:rsid w:val="5F7F4BFA"/>
    <w:rsid w:val="67297289"/>
    <w:rsid w:val="709DEE44"/>
    <w:rsid w:val="71F709F2"/>
    <w:rsid w:val="72FE202C"/>
    <w:rsid w:val="78129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097E5"/>
  <w15:chartTrackingRefBased/>
  <w15:docId w15:val="{5741224C-4FC3-4244-B3F7-C0852854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0710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0710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07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07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07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07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07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07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07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30710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30710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30710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30710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30710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30710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30710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30710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307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07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307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07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307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0710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A307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07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07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71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307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071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870BE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870BE"/>
  </w:style>
  <w:style w:type="paragraph" w:styleId="Footer">
    <w:name w:val="footer"/>
    <w:basedOn w:val="Normal"/>
    <w:link w:val="FooterChar"/>
    <w:uiPriority w:val="99"/>
    <w:unhideWhenUsed/>
    <w:rsid w:val="008870BE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870BE"/>
  </w:style>
  <w:style w:type="paragraph" w:styleId="paragraph" w:customStyle="1">
    <w:name w:val="paragraph"/>
    <w:basedOn w:val="Normal"/>
    <w:rsid w:val="0075418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en-AU"/>
      <w14:ligatures w14:val="none"/>
    </w:rPr>
  </w:style>
  <w:style w:type="character" w:styleId="normaltextrun" w:customStyle="1">
    <w:name w:val="normaltextrun"/>
    <w:basedOn w:val="DefaultParagraphFont"/>
    <w:rsid w:val="00754189"/>
  </w:style>
  <w:style w:type="character" w:styleId="eop" w:customStyle="1">
    <w:name w:val="eop"/>
    <w:basedOn w:val="DefaultParagraphFont"/>
    <w:rsid w:val="00754189"/>
  </w:style>
  <w:style w:type="character" w:styleId="Hyperlink">
    <w:uiPriority w:val="99"/>
    <w:name w:val="Hyperlink"/>
    <w:basedOn w:val="DefaultParagraphFont"/>
    <w:unhideWhenUsed/>
    <w:rsid w:val="78129F21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png" Id="rId8" /><Relationship Type="http://schemas.openxmlformats.org/officeDocument/2006/relationships/image" Target="media/image7.png" Id="rId13" /><Relationship Type="http://schemas.openxmlformats.org/officeDocument/2006/relationships/image" Target="media/image12.png" Id="rId18" /><Relationship Type="http://schemas.openxmlformats.org/officeDocument/2006/relationships/footer" Target="footer1.xml" Id="rId26" /><Relationship Type="http://schemas.openxmlformats.org/officeDocument/2006/relationships/settings" Target="settings.xml" Id="rId3" /><Relationship Type="http://schemas.openxmlformats.org/officeDocument/2006/relationships/image" Target="media/image15.png" Id="rId21" /><Relationship Type="http://schemas.openxmlformats.org/officeDocument/2006/relationships/image" Target="media/image1.png" Id="rId7" /><Relationship Type="http://schemas.openxmlformats.org/officeDocument/2006/relationships/image" Target="media/image6.png" Id="rId12" /><Relationship Type="http://schemas.openxmlformats.org/officeDocument/2006/relationships/image" Target="media/image11.png" Id="rId17" /><Relationship Type="http://schemas.openxmlformats.org/officeDocument/2006/relationships/image" Target="media/image19.png" Id="rId25" /><Relationship Type="http://schemas.openxmlformats.org/officeDocument/2006/relationships/styles" Target="styles.xml" Id="rId2" /><Relationship Type="http://schemas.openxmlformats.org/officeDocument/2006/relationships/image" Target="media/image10.png" Id="rId16" /><Relationship Type="http://schemas.openxmlformats.org/officeDocument/2006/relationships/image" Target="media/image14.png" Id="rId20" /><Relationship Type="http://schemas.openxmlformats.org/officeDocument/2006/relationships/customXml" Target="../customXml/item1.xml" Id="rId29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image" Target="media/image5.png" Id="rId11" /><Relationship Type="http://schemas.openxmlformats.org/officeDocument/2006/relationships/image" Target="media/image18.png" Id="rId24" /><Relationship Type="http://schemas.openxmlformats.org/officeDocument/2006/relationships/footnotes" Target="footnotes.xml" Id="rId5" /><Relationship Type="http://schemas.openxmlformats.org/officeDocument/2006/relationships/image" Target="media/image9.png" Id="rId15" /><Relationship Type="http://schemas.openxmlformats.org/officeDocument/2006/relationships/image" Target="media/image17.png" Id="rId23" /><Relationship Type="http://schemas.openxmlformats.org/officeDocument/2006/relationships/theme" Target="theme/theme1.xml" Id="rId28" /><Relationship Type="http://schemas.openxmlformats.org/officeDocument/2006/relationships/image" Target="media/image4.png" Id="rId10" /><Relationship Type="http://schemas.openxmlformats.org/officeDocument/2006/relationships/image" Target="media/image13.png" Id="rId19" /><Relationship Type="http://schemas.openxmlformats.org/officeDocument/2006/relationships/customXml" Target="../customXml/item3.xml" Id="rId31" /><Relationship Type="http://schemas.openxmlformats.org/officeDocument/2006/relationships/webSettings" Target="webSettings.xml" Id="rId4" /><Relationship Type="http://schemas.openxmlformats.org/officeDocument/2006/relationships/image" Target="media/image3.png" Id="rId9" /><Relationship Type="http://schemas.openxmlformats.org/officeDocument/2006/relationships/image" Target="media/image8.png" Id="rId14" /><Relationship Type="http://schemas.openxmlformats.org/officeDocument/2006/relationships/image" Target="media/image16.png" Id="rId22" /><Relationship Type="http://schemas.openxmlformats.org/officeDocument/2006/relationships/fontTable" Target="fontTable.xml" Id="rId27" /><Relationship Type="http://schemas.openxmlformats.org/officeDocument/2006/relationships/customXml" Target="../customXml/item2.xml" Id="rId30" /><Relationship Type="http://schemas.openxmlformats.org/officeDocument/2006/relationships/hyperlink" Target="https://www.housinghub.org.au/search-results?checkboxRent=true" TargetMode="External" Id="R8258d84629a44a7b" /><Relationship Type="http://schemas.openxmlformats.org/officeDocument/2006/relationships/hyperlink" Target="https://cosam.org.au/national-resource-centre/circles-of-support/" TargetMode="External" Id="R418ea19b769f47f4" /><Relationship Type="http://schemas.openxmlformats.org/officeDocument/2006/relationships/hyperlink" Target="https://microboards.org.au/microboards-community/what-is-a-microboard/" TargetMode="External" Id="R9079c050f7dd455e" /><Relationship Type="http://schemas.openxmlformats.org/officeDocument/2006/relationships/hyperlink" Target="https://imaginemore.org.au/wp-content/uploads/Settling-Into-Your-New-Home.pdf" TargetMode="External" Id="Rcad78eb051114be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E92832E1B45B4EBFDADA1A5D502BBD" ma:contentTypeVersion="17" ma:contentTypeDescription="Create a new document." ma:contentTypeScope="" ma:versionID="4afeb225ada93573ab8e907d03031f67">
  <xsd:schema xmlns:xsd="http://www.w3.org/2001/XMLSchema" xmlns:xs="http://www.w3.org/2001/XMLSchema" xmlns:p="http://schemas.microsoft.com/office/2006/metadata/properties" xmlns:ns2="fa74a35e-35e1-4688-b3e8-6313ffbb3faf" xmlns:ns3="6e734c2f-80f0-4eed-80d3-fb97e1774a48" targetNamespace="http://schemas.microsoft.com/office/2006/metadata/properties" ma:root="true" ma:fieldsID="b8de11f86e96fcffe4d273d5661ac421" ns2:_="" ns3:_="">
    <xsd:import namespace="fa74a35e-35e1-4688-b3e8-6313ffbb3faf"/>
    <xsd:import namespace="6e734c2f-80f0-4eed-80d3-fb97e1774a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74a35e-35e1-4688-b3e8-6313ffbb3f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14fc1ee-ee85-4a7e-98b0-8db30ca095d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734c2f-80f0-4eed-80d3-fb97e1774a4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3cc5b1b-e5b8-4269-b8c8-2441862ef62e}" ma:internalName="TaxCatchAll" ma:showField="CatchAllData" ma:web="6e734c2f-80f0-4eed-80d3-fb97e1774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74a35e-35e1-4688-b3e8-6313ffbb3faf">
      <Terms xmlns="http://schemas.microsoft.com/office/infopath/2007/PartnerControls"/>
    </lcf76f155ced4ddcb4097134ff3c332f>
    <TaxCatchAll xmlns="6e734c2f-80f0-4eed-80d3-fb97e1774a48" xsi:nil="true"/>
  </documentManagement>
</p:properties>
</file>

<file path=customXml/itemProps1.xml><?xml version="1.0" encoding="utf-8"?>
<ds:datastoreItem xmlns:ds="http://schemas.openxmlformats.org/officeDocument/2006/customXml" ds:itemID="{C5F66D54-535C-45A7-94B7-8F3CE8E26263}"/>
</file>

<file path=customXml/itemProps2.xml><?xml version="1.0" encoding="utf-8"?>
<ds:datastoreItem xmlns:ds="http://schemas.openxmlformats.org/officeDocument/2006/customXml" ds:itemID="{8897C1E6-C2AC-4F64-99DF-91ECB391D455}"/>
</file>

<file path=customXml/itemProps3.xml><?xml version="1.0" encoding="utf-8"?>
<ds:datastoreItem xmlns:ds="http://schemas.openxmlformats.org/officeDocument/2006/customXml" ds:itemID="{B686C65E-E873-463B-961E-D65BE1F7F20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Flinders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Irene Belperio</dc:creator>
  <keywords/>
  <dc:description/>
  <lastModifiedBy>Irene Belperio</lastModifiedBy>
  <revision>24</revision>
  <dcterms:created xsi:type="dcterms:W3CDTF">2026-04-27T02:04:00.0000000Z</dcterms:created>
  <dcterms:modified xsi:type="dcterms:W3CDTF">2026-05-11T07:50:11.6067732Z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0x0101001DE92832E1B45B4EBFDADA1A5D502BBD</vt:lpwstr>
  </property>
  <property fmtid="{D5CDD505-2E9C-101B-9397-08002B2CF9AE}" pid="3" name="MediaServiceImageTags">
    <vt:lpwstr/>
  </property>
</Properties>
</file>